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4DBB"/>
          <w:spacing w:val="0"/>
          <w:position w:val="0"/>
          <w:sz w:val="22"/>
          <w:shd w:fill="auto" w:val="clear"/>
        </w:rPr>
        <w:t xml:space="preserve">Консультация для родителей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4DBB"/>
          <w:spacing w:val="0"/>
          <w:position w:val="0"/>
          <w:sz w:val="22"/>
          <w:shd w:fill="auto" w:val="clear"/>
        </w:rPr>
        <w:t xml:space="preserve">"Безопасность детей на воде"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004DBB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912" w:dyaOrig="4608">
          <v:rect xmlns:o="urn:schemas-microsoft-com:office:office" xmlns:v="urn:schemas-microsoft-com:vml" id="rectole0000000000" style="width:345.600000pt;height:230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Когда наступает теплое время года, удержать ребенка от плескания в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море, озере или речке практически невозможно. И этого даже не стоит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делать, ведь водные процедуры под лучами ласкового летнего солнышка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уникальный шанс укрепить здоровье и поднять иммунитет. Однако,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купание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одно из опасных занятий, в особенности, для детей, и даже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умение плавать не является гарантией полной безопасности. Поэтому,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прежде чем брать своего ребёнка на пляж или на прогулку к водному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источнику, родители совместно с детьми должны изучить правила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безопасности детей на воде.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первую очередь объясните, что нарушение правил безопасности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 воде чревато серьезной угрозой жизни и здоровью.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Расскажите ребёнку, что купаться можно лишь в местах, пригодных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для этого. В других местах на дне могут находиться брёвна,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осколки, ямы.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Нельзя входить в воду во время шторма или грозы.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Если ребёнок плохо плавает, ему не нужно заходить глубоко в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воду и даже, имея надувной матрас или круг, следует плавать как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можно ближе к берегу.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Если температура воды ниже 16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С, то в такой воде не купаются -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ведь могут начаться судороги или может произойти потеря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сознания. При судорогах нужно лечь на спину и плыть к берегу,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руками растирая сведённую часть тела.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 температуре воды от +17 до +19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 и температуре воздуха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около 25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С, в воде не следует находиться более 10-15 минут.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 дне водоемов часто растут водоросли, и многие пловцы в них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запутываются. Чтобы освободиться, нужно спокойно, мягко, без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резких рывков плыть на спине к берегу, либо с помощью рук в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положении на спине постараться избавиться от водорослей.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Объясните ребёнку, что если его несет сильное течение, не стоит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пытаться преодолевать и сопротивляться - это бесполезно. Надо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поддаться течению, но постараться плыть в сторону берега.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Если в воде купаются несколько детей, объясните им, что игры с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захватами и борьбой в воде опасны, какими бы весёлыми они ни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были.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Чтобы избежать перегревания на солнце не стоит купаться в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период с полудня и до 16 часов, на солнце обязательно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пользоваться солнцезащитными кремами и надевать головной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убор.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Если вы находитесь в нетрезвом состоянии, то не пускайте детей в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воду, они, оставшись без присмотра, могут попасть в беду.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При возникновении чрезвычайных ситуаций звоните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01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или 112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Приятного и безопасного Вам отдыха этим летом.</w:t>
      </w:r>
    </w:p>
    <w:p>
      <w:pPr>
        <w:spacing w:before="0" w:after="160" w:line="259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Консультацию подготовила Кривых В.В.</w:t>
      </w:r>
    </w:p>
    <w:p>
      <w:pPr>
        <w:spacing w:before="0" w:after="160" w:line="259"/>
        <w:ind w:right="0" w:left="0" w:firstLine="0"/>
        <w:jc w:val="righ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